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AC" w:rsidRDefault="00FA20AC" w:rsidP="00165D4E">
      <w:pPr>
        <w:rPr>
          <w:b/>
        </w:rPr>
      </w:pPr>
    </w:p>
    <w:p w:rsidR="00D16591" w:rsidRDefault="00D16591" w:rsidP="00165D4E">
      <w:pPr>
        <w:rPr>
          <w:b/>
        </w:rPr>
      </w:pPr>
      <w:r>
        <w:rPr>
          <w:b/>
        </w:rPr>
        <w:t>Glossari</w:t>
      </w:r>
    </w:p>
    <w:p w:rsidR="008964B0" w:rsidRPr="00D16591" w:rsidRDefault="0068517E" w:rsidP="00D16591">
      <w:pPr>
        <w:numPr>
          <w:ilvl w:val="0"/>
          <w:numId w:val="1"/>
        </w:numPr>
        <w:rPr>
          <w:b/>
        </w:rPr>
      </w:pPr>
      <w:hyperlink r:id="rId5" w:history="1">
        <w:r w:rsidR="00B65137" w:rsidRPr="00D16591">
          <w:rPr>
            <w:rStyle w:val="Collegamentoipertestuale"/>
            <w:b/>
          </w:rPr>
          <w:t>http://www.lombardiabeniculturali.it/archivi/glossario/</w:t>
        </w:r>
      </w:hyperlink>
    </w:p>
    <w:p w:rsidR="008964B0" w:rsidRPr="00D16591" w:rsidRDefault="0068517E" w:rsidP="00D16591">
      <w:pPr>
        <w:numPr>
          <w:ilvl w:val="0"/>
          <w:numId w:val="1"/>
        </w:numPr>
        <w:rPr>
          <w:b/>
        </w:rPr>
      </w:pPr>
      <w:hyperlink r:id="rId6" w:history="1">
        <w:r w:rsidR="00B65137" w:rsidRPr="00D16591">
          <w:rPr>
            <w:rStyle w:val="Collegamentoipertestuale"/>
            <w:b/>
          </w:rPr>
          <w:t>http://www.archivi.beniculturali.it/index.php/abc-degli-archivi/glossario</w:t>
        </w:r>
      </w:hyperlink>
    </w:p>
    <w:p w:rsidR="008964B0" w:rsidRPr="00D16591" w:rsidRDefault="0068517E" w:rsidP="00D16591">
      <w:pPr>
        <w:numPr>
          <w:ilvl w:val="0"/>
          <w:numId w:val="1"/>
        </w:numPr>
        <w:rPr>
          <w:b/>
        </w:rPr>
      </w:pPr>
      <w:hyperlink r:id="rId7" w:history="1">
        <w:r w:rsidR="00B65137" w:rsidRPr="00D16591">
          <w:rPr>
            <w:rStyle w:val="Collegamentoipertestuale"/>
            <w:b/>
          </w:rPr>
          <w:t xml:space="preserve">Glossario </w:t>
        </w:r>
      </w:hyperlink>
      <w:hyperlink r:id="rId8" w:history="1">
        <w:proofErr w:type="spellStart"/>
        <w:r w:rsidR="00B65137" w:rsidRPr="00D16591">
          <w:rPr>
            <w:rStyle w:val="Collegamentoipertestuale"/>
            <w:b/>
          </w:rPr>
          <w:t>Isad</w:t>
        </w:r>
        <w:proofErr w:type="spellEnd"/>
      </w:hyperlink>
      <w:r w:rsidR="00B65137" w:rsidRPr="00D16591">
        <w:rPr>
          <w:b/>
        </w:rPr>
        <w:t xml:space="preserve"> </w:t>
      </w:r>
    </w:p>
    <w:p w:rsidR="00D16591" w:rsidRDefault="00D16591" w:rsidP="00165D4E">
      <w:pPr>
        <w:rPr>
          <w:b/>
        </w:rPr>
      </w:pPr>
    </w:p>
    <w:p w:rsidR="00165D4E" w:rsidRPr="00165D4E" w:rsidRDefault="00165D4E" w:rsidP="00165D4E">
      <w:pPr>
        <w:rPr>
          <w:b/>
        </w:rPr>
      </w:pPr>
      <w:r w:rsidRPr="00165D4E">
        <w:rPr>
          <w:b/>
        </w:rPr>
        <w:t>Accumulazioni e sedimenti. Questioni preliminari al problema dell’ordinamento degli archivi storici.</w:t>
      </w:r>
    </w:p>
    <w:p w:rsidR="00165D4E" w:rsidRDefault="0044057D" w:rsidP="00523EEB">
      <w:pPr>
        <w:spacing w:after="0"/>
      </w:pPr>
      <w:r>
        <w:t>--</w:t>
      </w:r>
      <w:r w:rsidR="00165D4E">
        <w:t>F.</w:t>
      </w:r>
      <w:r w:rsidR="00165D4E" w:rsidRPr="00165D4E">
        <w:t xml:space="preserve"> Valenti, </w:t>
      </w:r>
      <w:r w:rsidR="00165D4E" w:rsidRPr="00165D4E">
        <w:rPr>
          <w:i/>
        </w:rPr>
        <w:t>Riflessioni sulla natura e struttura degli archivi</w:t>
      </w:r>
      <w:r w:rsidR="00165D4E">
        <w:t>, in «Rassegna degli A</w:t>
      </w:r>
      <w:r w:rsidR="00165D4E" w:rsidRPr="00165D4E">
        <w:t xml:space="preserve">rchivi di Stato», 1981 (reprint </w:t>
      </w:r>
      <w:r w:rsidR="00165D4E">
        <w:t xml:space="preserve">F. Valenti, </w:t>
      </w:r>
      <w:r w:rsidR="00165D4E" w:rsidRPr="00165D4E">
        <w:rPr>
          <w:i/>
        </w:rPr>
        <w:t>Scritti e lezioni di archivistica, diplomatica e storia istituzionale</w:t>
      </w:r>
      <w:r w:rsidR="00165D4E">
        <w:t>, Roma, Ministero beni culturali, 2000</w:t>
      </w:r>
      <w:r w:rsidR="00165D4E" w:rsidRPr="00165D4E">
        <w:t>, pp. 83-113)</w:t>
      </w:r>
    </w:p>
    <w:p w:rsidR="00523EEB" w:rsidRDefault="0068517E" w:rsidP="00523EEB">
      <w:pPr>
        <w:spacing w:after="0"/>
      </w:pPr>
      <w:hyperlink r:id="rId9" w:history="1">
        <w:r w:rsidR="00523EEB" w:rsidRPr="00773AEB">
          <w:rPr>
            <w:rStyle w:val="Collegamentoipertestuale"/>
          </w:rPr>
          <w:t>www.archivi.beniculturali.it/dga/uploads/documents/Saggi/Saggi_57.pdf</w:t>
        </w:r>
      </w:hyperlink>
      <w:r w:rsidR="00523EEB">
        <w:t xml:space="preserve"> </w:t>
      </w:r>
    </w:p>
    <w:p w:rsidR="00523EEB" w:rsidRDefault="00523EEB" w:rsidP="00523EEB">
      <w:pPr>
        <w:spacing w:after="0"/>
      </w:pPr>
    </w:p>
    <w:p w:rsidR="00165D4E" w:rsidRDefault="0044057D" w:rsidP="00523EEB">
      <w:pPr>
        <w:spacing w:after="0"/>
      </w:pPr>
      <w:r>
        <w:t>--</w:t>
      </w:r>
      <w:r w:rsidR="00165D4E">
        <w:t xml:space="preserve">F. Valenti, </w:t>
      </w:r>
      <w:r w:rsidR="00165D4E" w:rsidRPr="00165D4E">
        <w:rPr>
          <w:i/>
        </w:rPr>
        <w:t>Nozioni di base per un’archivistica come euristica delle fonti documentarie</w:t>
      </w:r>
      <w:r w:rsidR="00165D4E">
        <w:t xml:space="preserve"> in </w:t>
      </w:r>
      <w:r w:rsidR="00165D4E" w:rsidRPr="00165D4E">
        <w:rPr>
          <w:i/>
        </w:rPr>
        <w:t>Ibidem</w:t>
      </w:r>
      <w:r w:rsidR="00165D4E">
        <w:t>, pp. 150-169, 198-224</w:t>
      </w:r>
    </w:p>
    <w:p w:rsidR="00523EEB" w:rsidRDefault="0068517E" w:rsidP="00523EEB">
      <w:pPr>
        <w:spacing w:after="0"/>
      </w:pPr>
      <w:hyperlink r:id="rId10" w:history="1">
        <w:r w:rsidR="00523EEB" w:rsidRPr="00773AEB">
          <w:rPr>
            <w:rStyle w:val="Collegamentoipertestuale"/>
          </w:rPr>
          <w:t>www.archivi.beniculturali.it/dga/uploads/documents/Saggi/Saggi_57.pdf</w:t>
        </w:r>
      </w:hyperlink>
      <w:r w:rsidR="00523EEB">
        <w:t xml:space="preserve"> </w:t>
      </w:r>
    </w:p>
    <w:p w:rsidR="00523EEB" w:rsidRPr="00165D4E" w:rsidRDefault="00523EEB" w:rsidP="00523EEB">
      <w:pPr>
        <w:spacing w:after="0"/>
      </w:pPr>
    </w:p>
    <w:p w:rsidR="00AD5257" w:rsidRDefault="0044057D" w:rsidP="00165D4E">
      <w:r>
        <w:t>--</w:t>
      </w:r>
      <w:r w:rsidR="00165D4E">
        <w:t xml:space="preserve">H. </w:t>
      </w:r>
      <w:proofErr w:type="spellStart"/>
      <w:r w:rsidR="00165D4E" w:rsidRPr="00165D4E">
        <w:t>Bautier</w:t>
      </w:r>
      <w:proofErr w:type="spellEnd"/>
      <w:r w:rsidR="00165D4E" w:rsidRPr="00165D4E">
        <w:t xml:space="preserve">, </w:t>
      </w:r>
      <w:r w:rsidR="00165D4E" w:rsidRPr="00165D4E">
        <w:rPr>
          <w:i/>
        </w:rPr>
        <w:t xml:space="preserve">La </w:t>
      </w:r>
      <w:proofErr w:type="spellStart"/>
      <w:r w:rsidR="00165D4E" w:rsidRPr="00165D4E">
        <w:rPr>
          <w:i/>
        </w:rPr>
        <w:t>phase</w:t>
      </w:r>
      <w:proofErr w:type="spellEnd"/>
      <w:r w:rsidR="00165D4E" w:rsidRPr="00165D4E">
        <w:rPr>
          <w:i/>
        </w:rPr>
        <w:t xml:space="preserve"> cruciale de l’Histoire </w:t>
      </w:r>
      <w:proofErr w:type="spellStart"/>
      <w:r w:rsidR="00165D4E" w:rsidRPr="00165D4E">
        <w:rPr>
          <w:i/>
        </w:rPr>
        <w:t>des</w:t>
      </w:r>
      <w:proofErr w:type="spellEnd"/>
      <w:r w:rsidR="00165D4E" w:rsidRPr="00165D4E">
        <w:rPr>
          <w:i/>
        </w:rPr>
        <w:t xml:space="preserve"> </w:t>
      </w:r>
      <w:proofErr w:type="spellStart"/>
      <w:r w:rsidR="00165D4E" w:rsidRPr="00165D4E">
        <w:rPr>
          <w:i/>
        </w:rPr>
        <w:t>archives</w:t>
      </w:r>
      <w:proofErr w:type="spellEnd"/>
      <w:r w:rsidR="00165D4E" w:rsidRPr="00165D4E">
        <w:t>, in “</w:t>
      </w:r>
      <w:proofErr w:type="spellStart"/>
      <w:r w:rsidR="00165D4E" w:rsidRPr="00165D4E">
        <w:t>Archivum</w:t>
      </w:r>
      <w:proofErr w:type="spellEnd"/>
      <w:r w:rsidR="00165D4E" w:rsidRPr="00165D4E">
        <w:t>”, XVIII, 1968, pp. 139-49</w:t>
      </w:r>
      <w:r w:rsidR="008D7767">
        <w:t xml:space="preserve"> (cartella)</w:t>
      </w:r>
    </w:p>
    <w:p w:rsidR="00D16591" w:rsidRDefault="00D16591" w:rsidP="00165D4E"/>
    <w:p w:rsidR="00D16591" w:rsidRPr="0044057D" w:rsidRDefault="0044057D" w:rsidP="00165D4E">
      <w:pPr>
        <w:rPr>
          <w:b/>
        </w:rPr>
      </w:pPr>
      <w:r w:rsidRPr="0044057D">
        <w:rPr>
          <w:b/>
        </w:rPr>
        <w:t>Il fondo archivistico: definizioni e difficoltà</w:t>
      </w:r>
    </w:p>
    <w:p w:rsidR="0044057D" w:rsidRPr="0061127B" w:rsidRDefault="0044057D" w:rsidP="008D7767">
      <w:pPr>
        <w:spacing w:after="0"/>
      </w:pPr>
      <w:r>
        <w:rPr>
          <w:lang w:val="en-US"/>
        </w:rPr>
        <w:t>--</w:t>
      </w:r>
      <w:r w:rsidRPr="0044057D">
        <w:rPr>
          <w:lang w:val="en-US"/>
        </w:rPr>
        <w:t xml:space="preserve">Michel </w:t>
      </w:r>
      <w:proofErr w:type="spellStart"/>
      <w:r w:rsidRPr="0044057D">
        <w:rPr>
          <w:lang w:val="en-US"/>
        </w:rPr>
        <w:t>Duchein</w:t>
      </w:r>
      <w:proofErr w:type="spellEnd"/>
      <w:r w:rsidRPr="0044057D">
        <w:rPr>
          <w:lang w:val="en-US"/>
        </w:rPr>
        <w:t xml:space="preserve">, </w:t>
      </w:r>
      <w:r>
        <w:rPr>
          <w:i/>
          <w:lang w:val="en-US"/>
        </w:rPr>
        <w:t>Theoretical Principle</w:t>
      </w:r>
      <w:r w:rsidRPr="0044057D">
        <w:rPr>
          <w:i/>
          <w:lang w:val="en-US"/>
        </w:rPr>
        <w:t xml:space="preserve">s and Practical Problems of Respect des </w:t>
      </w:r>
      <w:proofErr w:type="spellStart"/>
      <w:r w:rsidRPr="0044057D">
        <w:rPr>
          <w:i/>
          <w:lang w:val="en-US"/>
        </w:rPr>
        <w:t>fonds</w:t>
      </w:r>
      <w:proofErr w:type="spellEnd"/>
      <w:r w:rsidRPr="0044057D">
        <w:rPr>
          <w:lang w:val="en-US"/>
        </w:rPr>
        <w:t xml:space="preserve"> </w:t>
      </w:r>
      <w:r w:rsidRPr="0044057D">
        <w:rPr>
          <w:i/>
          <w:lang w:val="en-US"/>
        </w:rPr>
        <w:t>in Archival Science</w:t>
      </w:r>
      <w:r>
        <w:rPr>
          <w:lang w:val="en-US"/>
        </w:rPr>
        <w:t xml:space="preserve"> in “</w:t>
      </w:r>
      <w:proofErr w:type="spellStart"/>
      <w:r>
        <w:rPr>
          <w:lang w:val="en-US"/>
        </w:rPr>
        <w:t>Archivaria</w:t>
      </w:r>
      <w:proofErr w:type="spellEnd"/>
      <w:r>
        <w:rPr>
          <w:lang w:val="en-US"/>
        </w:rPr>
        <w:t>”, 1983, n. 16 (</w:t>
      </w:r>
      <w:proofErr w:type="spellStart"/>
      <w:r w:rsidRPr="0044057D">
        <w:rPr>
          <w:lang w:val="en-US"/>
        </w:rPr>
        <w:t>Versione</w:t>
      </w:r>
      <w:proofErr w:type="spellEnd"/>
      <w:r w:rsidRPr="0044057D">
        <w:rPr>
          <w:lang w:val="en-US"/>
        </w:rPr>
        <w:t xml:space="preserve"> </w:t>
      </w:r>
      <w:proofErr w:type="spellStart"/>
      <w:r w:rsidRPr="0044057D">
        <w:rPr>
          <w:lang w:val="en-US"/>
        </w:rPr>
        <w:t>francese</w:t>
      </w:r>
      <w:proofErr w:type="spellEnd"/>
      <w:r w:rsidRPr="0044057D">
        <w:rPr>
          <w:lang w:val="en-US"/>
        </w:rPr>
        <w:t xml:space="preserve"> in «La Gazette des Archives», 1977, n.  </w:t>
      </w:r>
      <w:r w:rsidRPr="0061127B">
        <w:t>97)</w:t>
      </w:r>
      <w:r w:rsidR="008D7767" w:rsidRPr="0061127B">
        <w:t xml:space="preserve"> (cartella trad italiana)</w:t>
      </w:r>
    </w:p>
    <w:p w:rsidR="0044057D" w:rsidRPr="0061127B" w:rsidRDefault="0068517E" w:rsidP="0044057D">
      <w:r>
        <w:fldChar w:fldCharType="begin"/>
      </w:r>
      <w:r>
        <w:instrText xml:space="preserve"> HYPERLINK "http://archivaria.ca/index.php/archivaria/article/</w:instrText>
      </w:r>
      <w:r>
        <w:instrText xml:space="preserve">viewFile/12648/13813" </w:instrText>
      </w:r>
      <w:r>
        <w:fldChar w:fldCharType="separate"/>
      </w:r>
      <w:r w:rsidR="008D7767" w:rsidRPr="0061127B">
        <w:rPr>
          <w:rStyle w:val="Collegamentoipertestuale"/>
        </w:rPr>
        <w:t>http://archivaria.ca/index.php/archivaria/article/viewFile/12648/13813</w:t>
      </w:r>
      <w:r>
        <w:rPr>
          <w:rStyle w:val="Collegamentoipertestuale"/>
          <w:lang w:val="en-US"/>
        </w:rPr>
        <w:fldChar w:fldCharType="end"/>
      </w:r>
      <w:r w:rsidR="008D7767" w:rsidRPr="0061127B">
        <w:t xml:space="preserve"> </w:t>
      </w:r>
    </w:p>
    <w:p w:rsidR="0044057D" w:rsidRDefault="0044057D" w:rsidP="0044057D">
      <w:pPr>
        <w:rPr>
          <w:lang w:val="en-US"/>
        </w:rPr>
      </w:pPr>
      <w:r>
        <w:rPr>
          <w:lang w:val="en-US"/>
        </w:rPr>
        <w:t>--</w:t>
      </w:r>
      <w:r w:rsidRPr="0044057D">
        <w:rPr>
          <w:lang w:val="en-US"/>
        </w:rPr>
        <w:t xml:space="preserve">Vincent </w:t>
      </w:r>
      <w:proofErr w:type="spellStart"/>
      <w:r w:rsidRPr="0044057D">
        <w:rPr>
          <w:lang w:val="en-US"/>
        </w:rPr>
        <w:t>Verdese</w:t>
      </w:r>
      <w:proofErr w:type="spellEnd"/>
      <w:r w:rsidRPr="0044057D">
        <w:rPr>
          <w:lang w:val="en-US"/>
        </w:rPr>
        <w:t xml:space="preserve">, </w:t>
      </w:r>
      <w:r w:rsidRPr="0044057D">
        <w:rPr>
          <w:i/>
          <w:lang w:val="en-US"/>
        </w:rPr>
        <w:t>Il Commonwealth Record Series System in Australia</w:t>
      </w:r>
      <w:r w:rsidRPr="0044057D">
        <w:rPr>
          <w:lang w:val="en-US"/>
        </w:rPr>
        <w:t>, in «</w:t>
      </w:r>
      <w:proofErr w:type="spellStart"/>
      <w:r w:rsidRPr="0044057D">
        <w:rPr>
          <w:lang w:val="en-US"/>
        </w:rPr>
        <w:t>Archivi</w:t>
      </w:r>
      <w:proofErr w:type="spellEnd"/>
      <w:r w:rsidRPr="0044057D">
        <w:rPr>
          <w:lang w:val="en-US"/>
        </w:rPr>
        <w:t>», 2013, n. 1, pp. 5- 47</w:t>
      </w:r>
    </w:p>
    <w:p w:rsidR="002C702A" w:rsidRDefault="002C702A" w:rsidP="0044057D">
      <w:pPr>
        <w:rPr>
          <w:lang w:val="en-US"/>
        </w:rPr>
      </w:pPr>
    </w:p>
    <w:p w:rsidR="002C702A" w:rsidRPr="002C702A" w:rsidRDefault="00CA13ED" w:rsidP="0044057D">
      <w:pPr>
        <w:rPr>
          <w:b/>
        </w:rPr>
      </w:pPr>
      <w:r>
        <w:rPr>
          <w:b/>
        </w:rPr>
        <w:t xml:space="preserve">La </w:t>
      </w:r>
      <w:r w:rsidRPr="00CA13ED">
        <w:rPr>
          <w:b/>
          <w:i/>
        </w:rPr>
        <w:t>G</w:t>
      </w:r>
      <w:r w:rsidR="002C702A" w:rsidRPr="00CA13ED">
        <w:rPr>
          <w:b/>
          <w:i/>
        </w:rPr>
        <w:t>uida generale degli Archivi di Stato italiani</w:t>
      </w:r>
      <w:r w:rsidR="002C702A" w:rsidRPr="002C702A">
        <w:rPr>
          <w:b/>
        </w:rPr>
        <w:t xml:space="preserve"> tra problemi teorici e metodi descrittivi</w:t>
      </w:r>
    </w:p>
    <w:p w:rsidR="001A5B16" w:rsidRDefault="002C702A" w:rsidP="001A5B16">
      <w:pPr>
        <w:spacing w:before="240" w:after="0" w:line="240" w:lineRule="auto"/>
      </w:pPr>
      <w:r w:rsidRPr="002C702A">
        <w:t xml:space="preserve">C. Pavone, P. D’Angiolini, </w:t>
      </w:r>
      <w:r w:rsidRPr="002C702A">
        <w:rPr>
          <w:i/>
        </w:rPr>
        <w:t>La Guida generale degli Archivi di Stato italiani: un'esperienza in corso</w:t>
      </w:r>
      <w:r w:rsidRPr="002C702A">
        <w:t>, in «Rassegna degli Archivi di Stato», 1972</w:t>
      </w:r>
      <w:r w:rsidR="001A5B16">
        <w:t xml:space="preserve"> ora in </w:t>
      </w:r>
      <w:r w:rsidR="001A5B16" w:rsidRPr="001A5B16">
        <w:rPr>
          <w:i/>
        </w:rPr>
        <w:t>Intorno gli archivi e alle istituzioni. Scritti di Claudio Pavone</w:t>
      </w:r>
      <w:r w:rsidR="001A5B16">
        <w:t>, a cura di I. Zanni Rosiello, Roma, Direzione generale degli archivi, 2004, pp. 97-117</w:t>
      </w:r>
    </w:p>
    <w:p w:rsidR="001A5B16" w:rsidRPr="002C702A" w:rsidRDefault="0068517E" w:rsidP="001A5B16">
      <w:pPr>
        <w:spacing w:after="0" w:line="240" w:lineRule="auto"/>
      </w:pPr>
      <w:hyperlink r:id="rId11" w:history="1">
        <w:r w:rsidR="001A5B16" w:rsidRPr="00773AEB">
          <w:rPr>
            <w:rStyle w:val="Collegamentoipertestuale"/>
          </w:rPr>
          <w:t>www.archivi.beniculturali.it/dga/uploads/documents/Saggi/Saggi_84</w:t>
        </w:r>
      </w:hyperlink>
      <w:r w:rsidR="001A5B16">
        <w:t xml:space="preserve"> </w:t>
      </w:r>
    </w:p>
    <w:p w:rsidR="001A5B16" w:rsidRDefault="001A5B16" w:rsidP="002C702A"/>
    <w:p w:rsidR="002C702A" w:rsidRDefault="002C702A" w:rsidP="00283653">
      <w:pPr>
        <w:spacing w:after="0"/>
      </w:pPr>
      <w:r w:rsidRPr="002C702A">
        <w:t xml:space="preserve">C. Pavone, P. D’Angiolini, </w:t>
      </w:r>
      <w:r w:rsidRPr="002C702A">
        <w:rPr>
          <w:i/>
        </w:rPr>
        <w:t>Introduzione,</w:t>
      </w:r>
      <w:r w:rsidRPr="002C702A">
        <w:t xml:space="preserve"> in </w:t>
      </w:r>
      <w:r w:rsidRPr="002C702A">
        <w:rPr>
          <w:i/>
        </w:rPr>
        <w:t>Guida generale degli Archivi di Stato</w:t>
      </w:r>
      <w:r w:rsidRPr="002C702A">
        <w:t>, Roma, 1981, vol. 1, pp. 1-31</w:t>
      </w:r>
    </w:p>
    <w:p w:rsidR="00283653" w:rsidRDefault="0068517E" w:rsidP="00283653">
      <w:pPr>
        <w:spacing w:after="0"/>
      </w:pPr>
      <w:hyperlink r:id="rId12" w:history="1">
        <w:r w:rsidR="00283653" w:rsidRPr="00773AEB">
          <w:rPr>
            <w:rStyle w:val="Collegamentoipertestuale"/>
          </w:rPr>
          <w:t>http://www.guidageneralearchivistato.beniculturali.it/(S(orzqpr552syrf055ucy0dhfc))/contenuti/introGen.htm</w:t>
        </w:r>
      </w:hyperlink>
      <w:r w:rsidR="00283653">
        <w:t xml:space="preserve"> </w:t>
      </w:r>
    </w:p>
    <w:p w:rsidR="00283653" w:rsidRDefault="00283653" w:rsidP="002C702A"/>
    <w:p w:rsidR="002C702A" w:rsidRPr="002C702A" w:rsidRDefault="002C702A" w:rsidP="002C702A">
      <w:r w:rsidRPr="002C702A">
        <w:t>«Rassegna degli Archivi di Stato», 1996, n. 2 (</w:t>
      </w:r>
      <w:bookmarkStart w:id="0" w:name="_GoBack"/>
      <w:bookmarkEnd w:id="0"/>
      <w:r w:rsidRPr="002C702A">
        <w:t>i contributi di P. Carucci, E</w:t>
      </w:r>
      <w:r w:rsidR="00C4439C">
        <w:t>.</w:t>
      </w:r>
      <w:r w:rsidRPr="002C702A">
        <w:t xml:space="preserve"> Lodolini, S. Vitali)</w:t>
      </w:r>
    </w:p>
    <w:p w:rsidR="00D16591" w:rsidRPr="002C702A" w:rsidRDefault="00D16591" w:rsidP="00165D4E"/>
    <w:p w:rsidR="001E53F9" w:rsidRDefault="001E53F9" w:rsidP="00165D4E">
      <w:pPr>
        <w:rPr>
          <w:b/>
        </w:rPr>
      </w:pPr>
    </w:p>
    <w:p w:rsidR="00D16591" w:rsidRPr="00493A4B" w:rsidRDefault="003A4C50" w:rsidP="00165D4E">
      <w:pPr>
        <w:rPr>
          <w:b/>
        </w:rPr>
      </w:pPr>
      <w:r>
        <w:rPr>
          <w:b/>
        </w:rPr>
        <w:lastRenderedPageBreak/>
        <w:t>Descrivere un archivio</w:t>
      </w:r>
      <w:r w:rsidR="00C02FAC">
        <w:rPr>
          <w:b/>
        </w:rPr>
        <w:t>: scelte teoriche, criteri</w:t>
      </w:r>
      <w:r w:rsidR="004E131E">
        <w:rPr>
          <w:b/>
        </w:rPr>
        <w:t xml:space="preserve"> di rappresentazione</w:t>
      </w:r>
    </w:p>
    <w:p w:rsidR="005630C4" w:rsidRPr="005630C4" w:rsidRDefault="00493A4B" w:rsidP="005630C4">
      <w:r>
        <w:t xml:space="preserve">Giorgio </w:t>
      </w:r>
      <w:r w:rsidR="005630C4" w:rsidRPr="005630C4">
        <w:t>Cencetti</w:t>
      </w:r>
      <w:r>
        <w:t>,</w:t>
      </w:r>
      <w:r w:rsidR="005630C4" w:rsidRPr="005630C4">
        <w:t xml:space="preserve"> </w:t>
      </w:r>
      <w:r w:rsidR="005630C4" w:rsidRPr="00493A4B">
        <w:rPr>
          <w:i/>
        </w:rPr>
        <w:t>Inventario bibliografico e inventario archivistico</w:t>
      </w:r>
      <w:r w:rsidRPr="00493A4B">
        <w:t xml:space="preserve"> </w:t>
      </w:r>
      <w:r w:rsidRPr="005630C4">
        <w:t>(1939)</w:t>
      </w:r>
      <w:r>
        <w:t xml:space="preserve">, in Idem, </w:t>
      </w:r>
      <w:r w:rsidRPr="00493A4B">
        <w:rPr>
          <w:i/>
        </w:rPr>
        <w:t>Scritti archivistici</w:t>
      </w:r>
      <w:r>
        <w:t>, Roma, 1970, pp. 56-79</w:t>
      </w:r>
      <w:r w:rsidR="005630C4" w:rsidRPr="005630C4">
        <w:t xml:space="preserve"> </w:t>
      </w:r>
      <w:r w:rsidR="001E53F9">
        <w:t>(cartella)</w:t>
      </w:r>
    </w:p>
    <w:p w:rsidR="005630C4" w:rsidRPr="005630C4" w:rsidRDefault="00493A4B" w:rsidP="005630C4">
      <w:r>
        <w:t xml:space="preserve">Claudio </w:t>
      </w:r>
      <w:r w:rsidR="005630C4" w:rsidRPr="005630C4">
        <w:t>Pavone</w:t>
      </w:r>
      <w:r>
        <w:t>,</w:t>
      </w:r>
      <w:r w:rsidR="005630C4" w:rsidRPr="005630C4">
        <w:t xml:space="preserve"> </w:t>
      </w:r>
      <w:r w:rsidR="005630C4" w:rsidRPr="00493A4B">
        <w:rPr>
          <w:i/>
        </w:rPr>
        <w:t xml:space="preserve">Ma è poi tanto pacifico che l’archivio rispecchi </w:t>
      </w:r>
      <w:r w:rsidRPr="00493A4B">
        <w:rPr>
          <w:i/>
        </w:rPr>
        <w:t>l’istituto?</w:t>
      </w:r>
      <w:r>
        <w:t xml:space="preserve"> in “Rassegna degli Archivi di Stato”. 1970, 1, pp. 145-149</w:t>
      </w:r>
      <w:r w:rsidR="001E53F9">
        <w:t xml:space="preserve"> (cartella)</w:t>
      </w:r>
    </w:p>
    <w:p w:rsidR="005630C4" w:rsidRDefault="005630C4" w:rsidP="005630C4">
      <w:r w:rsidRPr="005630C4">
        <w:t>Circolare 1966</w:t>
      </w:r>
      <w:r w:rsidR="00493A4B">
        <w:t xml:space="preserve"> </w:t>
      </w:r>
      <w:hyperlink r:id="rId13" w:history="1">
        <w:r w:rsidR="00493A4B" w:rsidRPr="00C855B7">
          <w:rPr>
            <w:rStyle w:val="Collegamentoipertestuale"/>
          </w:rPr>
          <w:t>http://archiviodistatotorino.beniculturali.it/Site/images/stories/img_scuola/ASTO_SPA_Circolare-ministeriale-inventari.pdf</w:t>
        </w:r>
      </w:hyperlink>
      <w:r w:rsidR="00493A4B">
        <w:t xml:space="preserve"> </w:t>
      </w:r>
    </w:p>
    <w:p w:rsidR="004E131E" w:rsidRPr="005630C4" w:rsidRDefault="004E131E" w:rsidP="005630C4">
      <w:r w:rsidRPr="004E131E">
        <w:t xml:space="preserve">Giovanni </w:t>
      </w:r>
      <w:proofErr w:type="spellStart"/>
      <w:r w:rsidRPr="004E131E">
        <w:t>Michetti</w:t>
      </w:r>
      <w:proofErr w:type="spellEnd"/>
      <w:r w:rsidRPr="004E131E">
        <w:t>, Ma poi è tanto pacifico che l’albero rispecchi l’archivio? In «Archivi &amp; Computer», 2009, n. 1, pp. 85-95</w:t>
      </w:r>
      <w:r w:rsidR="00073FFB">
        <w:t xml:space="preserve"> (cartella)</w:t>
      </w:r>
    </w:p>
    <w:p w:rsidR="004E131E" w:rsidRDefault="004E131E" w:rsidP="00804771"/>
    <w:p w:rsidR="004E131E" w:rsidRPr="004E131E" w:rsidRDefault="004E131E" w:rsidP="00804771">
      <w:pPr>
        <w:rPr>
          <w:b/>
        </w:rPr>
      </w:pPr>
      <w:r>
        <w:rPr>
          <w:b/>
        </w:rPr>
        <w:t xml:space="preserve">Normalizzazione e standard </w:t>
      </w:r>
    </w:p>
    <w:p w:rsidR="002C02A8" w:rsidRDefault="002C02A8" w:rsidP="004F29C6">
      <w:pPr>
        <w:spacing w:after="0"/>
      </w:pPr>
      <w:r w:rsidRPr="00AB128E">
        <w:t xml:space="preserve">Stefano Vitali, </w:t>
      </w:r>
      <w:r w:rsidRPr="00AB128E">
        <w:rPr>
          <w:i/>
        </w:rPr>
        <w:t>Standard di descrizione degli archivi a livello internazionale e nazionale: realizzazioni, problemi e prospettive</w:t>
      </w:r>
      <w:r w:rsidRPr="00AB128E">
        <w:t>, in «</w:t>
      </w:r>
      <w:r>
        <w:t xml:space="preserve">L’informazione bibliografica», </w:t>
      </w:r>
      <w:r w:rsidRPr="00AB128E">
        <w:t>2000, n. 3, pp. 347-355</w:t>
      </w:r>
    </w:p>
    <w:p w:rsidR="004F29C6" w:rsidRDefault="0068517E" w:rsidP="002C02A8">
      <w:hyperlink r:id="rId14" w:history="1">
        <w:r w:rsidR="004F29C6" w:rsidRPr="00773AEB">
          <w:rPr>
            <w:rStyle w:val="Collegamentoipertestuale"/>
          </w:rPr>
          <w:t>http://www.terrazzani-zoanno.org/archivio/standard.desc.pdf</w:t>
        </w:r>
      </w:hyperlink>
      <w:r w:rsidR="004F29C6">
        <w:t xml:space="preserve"> </w:t>
      </w:r>
    </w:p>
    <w:p w:rsidR="004E131E" w:rsidRDefault="00804771" w:rsidP="00804771">
      <w:r>
        <w:t xml:space="preserve">Francesca Ricci, </w:t>
      </w:r>
      <w:r w:rsidRPr="00804771">
        <w:rPr>
          <w:i/>
        </w:rPr>
        <w:t>Gli standard internazionali di descrizione archivistica: dalle origini alla seconda versione di ISAD (G)</w:t>
      </w:r>
      <w:r>
        <w:t xml:space="preserve"> </w:t>
      </w:r>
      <w:r w:rsidR="004E131E" w:rsidRPr="004E131E">
        <w:t>in «Rassegna degli Archivi di Stato», 2003, n. 1</w:t>
      </w:r>
      <w:r w:rsidR="004F29C6">
        <w:t xml:space="preserve"> (cartella)</w:t>
      </w:r>
    </w:p>
    <w:p w:rsidR="00957A4B" w:rsidRDefault="00957A4B" w:rsidP="00957A4B">
      <w:r>
        <w:t xml:space="preserve">Maurizio </w:t>
      </w:r>
      <w:proofErr w:type="spellStart"/>
      <w:r>
        <w:t>Savoja</w:t>
      </w:r>
      <w:proofErr w:type="spellEnd"/>
      <w:r>
        <w:t xml:space="preserve">, </w:t>
      </w:r>
      <w:r w:rsidRPr="00957A4B">
        <w:rPr>
          <w:i/>
        </w:rPr>
        <w:t>Descrizioni di archivi e soggetti produttori (ISAD-G e ISAAR-CPF)</w:t>
      </w:r>
      <w:r>
        <w:t xml:space="preserve"> in </w:t>
      </w:r>
      <w:r w:rsidRPr="00957A4B">
        <w:rPr>
          <w:i/>
        </w:rPr>
        <w:t>Gli standard internazionali per la descrizione archivistica: le regole ISAD(G), incontro seminariale sulle proposte di revisione elaborate dal gruppo di lavoro ANAI, Bologna, 11 febbraio 1998, atti,</w:t>
      </w:r>
      <w:r>
        <w:t xml:space="preserve"> a cura di A. Campanini e I. Germani, Bologna 1998 (cartella)</w:t>
      </w:r>
    </w:p>
    <w:p w:rsidR="005630C4" w:rsidRPr="005630C4" w:rsidRDefault="00804771" w:rsidP="00957A4B">
      <w:r>
        <w:t xml:space="preserve">Stefano Vitali, </w:t>
      </w:r>
      <w:r w:rsidRPr="00804771">
        <w:rPr>
          <w:i/>
        </w:rPr>
        <w:t>Un ciclo che si chiude: la seconda edizione di ISAAR (CPF),</w:t>
      </w:r>
      <w:r>
        <w:t xml:space="preserve"> in </w:t>
      </w:r>
      <w:r w:rsidR="005630C4" w:rsidRPr="005630C4">
        <w:t xml:space="preserve">«Rassegna degli Archivi di Stato», 2003, n. 1 </w:t>
      </w:r>
      <w:r w:rsidR="004F29C6">
        <w:t>(cartella)</w:t>
      </w:r>
    </w:p>
    <w:p w:rsidR="00C030A6" w:rsidRDefault="00C030A6" w:rsidP="004F29C6">
      <w:pPr>
        <w:spacing w:after="0"/>
      </w:pPr>
      <w:proofErr w:type="spellStart"/>
      <w:r w:rsidRPr="00C030A6">
        <w:t>Niera</w:t>
      </w:r>
      <w:proofErr w:type="spellEnd"/>
      <w:r w:rsidR="000D14DF">
        <w:t>, II edizione</w:t>
      </w:r>
      <w:r w:rsidRPr="00C030A6">
        <w:t xml:space="preserve"> (2014), pp. V-XVIII, 1, 163-169</w:t>
      </w:r>
      <w:r>
        <w:t xml:space="preserve"> </w:t>
      </w:r>
    </w:p>
    <w:p w:rsidR="004F29C6" w:rsidRDefault="0068517E" w:rsidP="004F29C6">
      <w:pPr>
        <w:spacing w:after="0"/>
      </w:pPr>
      <w:hyperlink r:id="rId15" w:history="1">
        <w:r w:rsidR="004F29C6" w:rsidRPr="00773AEB">
          <w:rPr>
            <w:rStyle w:val="Collegamentoipertestuale"/>
          </w:rPr>
          <w:t>http://media.regesta.com/dm_0/ANAI/anaiCMS//ANAI/000/0111/ANAI.000.0111.0010.pdf</w:t>
        </w:r>
      </w:hyperlink>
      <w:r w:rsidR="004F29C6">
        <w:t xml:space="preserve"> </w:t>
      </w:r>
    </w:p>
    <w:p w:rsidR="004F29C6" w:rsidRDefault="004F29C6" w:rsidP="005630C4"/>
    <w:p w:rsidR="00560E77" w:rsidRDefault="00560E77" w:rsidP="005630C4"/>
    <w:p w:rsidR="00807594" w:rsidRPr="00560E77" w:rsidRDefault="00560E77" w:rsidP="005630C4">
      <w:pPr>
        <w:rPr>
          <w:b/>
        </w:rPr>
      </w:pPr>
      <w:r w:rsidRPr="00560E77">
        <w:rPr>
          <w:b/>
        </w:rPr>
        <w:t>Sistemi informativi archivistici: caratteristiche e valutazioni</w:t>
      </w:r>
      <w:r w:rsidR="006E05EF">
        <w:rPr>
          <w:b/>
        </w:rPr>
        <w:t xml:space="preserve">; armonizzare </w:t>
      </w:r>
      <w:r w:rsidR="00A12766">
        <w:rPr>
          <w:b/>
        </w:rPr>
        <w:t xml:space="preserve">gli standard </w:t>
      </w:r>
      <w:r w:rsidR="00737088">
        <w:rPr>
          <w:b/>
        </w:rPr>
        <w:t xml:space="preserve">per costruire i sistemi </w:t>
      </w:r>
    </w:p>
    <w:p w:rsidR="00A12766" w:rsidRDefault="00A12766" w:rsidP="005630C4"/>
    <w:p w:rsidR="00A12766" w:rsidRPr="00A12766" w:rsidRDefault="00A12766" w:rsidP="00A12766">
      <w:pPr>
        <w:spacing w:after="0"/>
        <w:rPr>
          <w:i/>
          <w:lang w:val="en-US"/>
        </w:rPr>
      </w:pPr>
      <w:r w:rsidRPr="00A12766">
        <w:rPr>
          <w:i/>
          <w:lang w:val="en-US"/>
        </w:rPr>
        <w:t xml:space="preserve">Relationship archival descriptive system </w:t>
      </w:r>
    </w:p>
    <w:p w:rsidR="00A12766" w:rsidRDefault="0068517E" w:rsidP="0013015F">
      <w:pPr>
        <w:spacing w:after="0"/>
        <w:rPr>
          <w:lang w:val="en-US"/>
        </w:rPr>
      </w:pPr>
      <w:r>
        <w:fldChar w:fldCharType="begin"/>
      </w:r>
      <w:r w:rsidRPr="0061127B">
        <w:rPr>
          <w:lang w:val="en-US"/>
        </w:rPr>
        <w:instrText xml:space="preserve"> HYPERLINK "http://www.ica.org/en/cbps-relationship-archival-descriptive-systems" </w:instrText>
      </w:r>
      <w:r>
        <w:fldChar w:fldCharType="separate"/>
      </w:r>
      <w:r w:rsidR="0013015F" w:rsidRPr="00773AEB">
        <w:rPr>
          <w:rStyle w:val="Collegamentoipertestuale"/>
          <w:lang w:val="en-US"/>
        </w:rPr>
        <w:t>http://www.ica.org/en/cbps-relationship-archival-descriptive-systems</w:t>
      </w:r>
      <w:r>
        <w:rPr>
          <w:rStyle w:val="Collegamentoipertestuale"/>
          <w:lang w:val="en-US"/>
        </w:rPr>
        <w:fldChar w:fldCharType="end"/>
      </w:r>
    </w:p>
    <w:p w:rsidR="0013015F" w:rsidRPr="0053637C" w:rsidRDefault="0013015F" w:rsidP="0013015F">
      <w:pPr>
        <w:spacing w:after="0"/>
        <w:rPr>
          <w:lang w:val="en-US"/>
        </w:rPr>
      </w:pPr>
    </w:p>
    <w:p w:rsidR="0013015F" w:rsidRDefault="00560E77" w:rsidP="0013015F">
      <w:pPr>
        <w:spacing w:after="0"/>
      </w:pPr>
      <w:r>
        <w:t xml:space="preserve">Pier Luigi </w:t>
      </w:r>
      <w:proofErr w:type="spellStart"/>
      <w:r>
        <w:t>Feliciati</w:t>
      </w:r>
      <w:proofErr w:type="spellEnd"/>
      <w:r>
        <w:t xml:space="preserve">, </w:t>
      </w:r>
      <w:proofErr w:type="spellStart"/>
      <w:r w:rsidRPr="00560E77">
        <w:rPr>
          <w:i/>
        </w:rPr>
        <w:t>Ask</w:t>
      </w:r>
      <w:proofErr w:type="spellEnd"/>
      <w:r w:rsidRPr="00560E77">
        <w:rPr>
          <w:i/>
        </w:rPr>
        <w:t xml:space="preserve"> the </w:t>
      </w:r>
      <w:proofErr w:type="spellStart"/>
      <w:r w:rsidRPr="00560E77">
        <w:rPr>
          <w:i/>
        </w:rPr>
        <w:t>users</w:t>
      </w:r>
      <w:proofErr w:type="spellEnd"/>
      <w:r w:rsidRPr="00560E77">
        <w:rPr>
          <w:i/>
        </w:rPr>
        <w:t>, il valore aggiunto della valutazione dei sistemi informativi culturali on line coinvolgendo gli utenti: il caso del progetto “Una Città per gli Archivi”</w:t>
      </w:r>
      <w:r w:rsidRPr="00560E77">
        <w:t>,</w:t>
      </w:r>
      <w:r>
        <w:t xml:space="preserve"> in</w:t>
      </w:r>
      <w:r w:rsidRPr="00560E77">
        <w:t xml:space="preserve"> «Il capitale culturale: </w:t>
      </w:r>
      <w:proofErr w:type="spellStart"/>
      <w:r w:rsidRPr="00560E77">
        <w:t>studies</w:t>
      </w:r>
      <w:proofErr w:type="spellEnd"/>
      <w:r w:rsidRPr="00560E77">
        <w:t xml:space="preserve"> on the Value of Cultural Heritage»</w:t>
      </w:r>
      <w:r>
        <w:t>, 2012, n. 5</w:t>
      </w:r>
    </w:p>
    <w:p w:rsidR="00FA20AC" w:rsidRDefault="00560E77" w:rsidP="0013015F">
      <w:pPr>
        <w:spacing w:after="0"/>
      </w:pPr>
      <w:r>
        <w:t xml:space="preserve"> </w:t>
      </w:r>
      <w:hyperlink r:id="rId16" w:history="1">
        <w:r w:rsidR="0013015F" w:rsidRPr="00773AEB">
          <w:rPr>
            <w:rStyle w:val="Collegamentoipertestuale"/>
          </w:rPr>
          <w:t>http://riviste.unimc.it/index.php/cap-cult/article/view/483</w:t>
        </w:r>
      </w:hyperlink>
      <w:r w:rsidR="0013015F">
        <w:t xml:space="preserve"> </w:t>
      </w:r>
    </w:p>
    <w:p w:rsidR="0013015F" w:rsidRDefault="0013015F" w:rsidP="0013015F">
      <w:pPr>
        <w:spacing w:after="0"/>
      </w:pPr>
    </w:p>
    <w:p w:rsidR="00957A4B" w:rsidRDefault="00957A4B" w:rsidP="005A1E4B">
      <w:pPr>
        <w:spacing w:after="0"/>
      </w:pPr>
    </w:p>
    <w:p w:rsidR="00957A4B" w:rsidRDefault="00957A4B" w:rsidP="005A1E4B">
      <w:pPr>
        <w:spacing w:after="0"/>
      </w:pPr>
    </w:p>
    <w:p w:rsidR="005A1E4B" w:rsidRPr="009846AF" w:rsidRDefault="005A1E4B" w:rsidP="005A1E4B">
      <w:pPr>
        <w:spacing w:after="0"/>
      </w:pPr>
      <w:r>
        <w:lastRenderedPageBreak/>
        <w:t xml:space="preserve">Pier Luigi </w:t>
      </w:r>
      <w:proofErr w:type="spellStart"/>
      <w:r>
        <w:t>Feliciati</w:t>
      </w:r>
      <w:proofErr w:type="spellEnd"/>
      <w:r>
        <w:t xml:space="preserve">, </w:t>
      </w:r>
      <w:r w:rsidRPr="005A1E4B">
        <w:rPr>
          <w:i/>
        </w:rPr>
        <w:t>Dall'inventario alla descrizione degli archivi in ambiente digitale: si possono offrire agli utenti risorse efficaci?</w:t>
      </w:r>
      <w:r w:rsidR="009846AF">
        <w:t xml:space="preserve"> (2007)</w:t>
      </w:r>
    </w:p>
    <w:p w:rsidR="00737088" w:rsidRDefault="0068517E" w:rsidP="005630C4">
      <w:hyperlink r:id="rId17" w:history="1">
        <w:r w:rsidR="005A1E4B" w:rsidRPr="00773AEB">
          <w:rPr>
            <w:rStyle w:val="Collegamentoipertestuale"/>
          </w:rPr>
          <w:t>http://www.academia.edu/547343/Dallinventario_alla_descrizione_degli_archivi_in_ambiente_digitale_si_possono_offrire_agli_utenti_risorse_efficaci</w:t>
        </w:r>
      </w:hyperlink>
      <w:r w:rsidR="005A1E4B">
        <w:t xml:space="preserve"> </w:t>
      </w:r>
    </w:p>
    <w:p w:rsidR="0013015F" w:rsidRDefault="0013015F" w:rsidP="0013015F">
      <w:pPr>
        <w:spacing w:after="0"/>
      </w:pPr>
      <w:r>
        <w:t xml:space="preserve">Marina Giannetto, </w:t>
      </w:r>
      <w:r w:rsidRPr="0013015F">
        <w:rPr>
          <w:i/>
        </w:rPr>
        <w:t>Dalla carta alle reti al Sistema archivistico nazionale</w:t>
      </w:r>
      <w:r>
        <w:t>, in “Rassegna degli Archivi di Stato”, 2009-2010, pp. 231-256</w:t>
      </w:r>
      <w:r w:rsidR="00957A4B">
        <w:t xml:space="preserve"> (cartella)</w:t>
      </w:r>
    </w:p>
    <w:p w:rsidR="0013015F" w:rsidRDefault="0013015F" w:rsidP="0013015F">
      <w:pPr>
        <w:spacing w:after="0"/>
      </w:pPr>
    </w:p>
    <w:p w:rsidR="0013015F" w:rsidRDefault="0013015F" w:rsidP="005630C4"/>
    <w:p w:rsidR="00737088" w:rsidRPr="00737088" w:rsidRDefault="00737088" w:rsidP="005630C4">
      <w:pPr>
        <w:rPr>
          <w:b/>
        </w:rPr>
      </w:pPr>
      <w:r w:rsidRPr="00737088">
        <w:rPr>
          <w:b/>
        </w:rPr>
        <w:t xml:space="preserve">I siti web archivistici </w:t>
      </w:r>
    </w:p>
    <w:p w:rsidR="0053637C" w:rsidRDefault="0053637C" w:rsidP="005630C4">
      <w:r>
        <w:t xml:space="preserve">Federico Valacchi, </w:t>
      </w:r>
      <w:r w:rsidRPr="003E5269">
        <w:rPr>
          <w:i/>
        </w:rPr>
        <w:t>I siti web come strumenti per la ricerca archivistica</w:t>
      </w:r>
      <w:r>
        <w:t xml:space="preserve">. </w:t>
      </w:r>
      <w:hyperlink r:id="rId18" w:history="1">
        <w:r w:rsidRPr="00C60EBD">
          <w:rPr>
            <w:rStyle w:val="Collegamentoipertestuale"/>
          </w:rPr>
          <w:t>http://docplayer.it/1180934-Federico-valacchi-i-siti-web-come-strumenti-per-la-ricerca-archivistica.html</w:t>
        </w:r>
      </w:hyperlink>
      <w:r>
        <w:t xml:space="preserve">  </w:t>
      </w:r>
    </w:p>
    <w:p w:rsidR="003E5269" w:rsidRDefault="003E5269" w:rsidP="005A1E4B">
      <w:pPr>
        <w:spacing w:after="0"/>
      </w:pPr>
      <w:r>
        <w:t xml:space="preserve">Federico Valacchi, </w:t>
      </w:r>
      <w:r w:rsidRPr="005A1E4B">
        <w:rPr>
          <w:i/>
        </w:rPr>
        <w:t xml:space="preserve">Una panoramica degli inventari </w:t>
      </w:r>
      <w:r w:rsidR="005A1E4B" w:rsidRPr="005A1E4B">
        <w:rPr>
          <w:i/>
        </w:rPr>
        <w:t>archivistici</w:t>
      </w:r>
      <w:r w:rsidR="005A1E4B">
        <w:t>, in “</w:t>
      </w:r>
      <w:proofErr w:type="spellStart"/>
      <w:r w:rsidR="005A1E4B">
        <w:t>Jlis</w:t>
      </w:r>
      <w:proofErr w:type="spellEnd"/>
      <w:r w:rsidR="005A1E4B">
        <w:t xml:space="preserve">”, 2011, n. 2 </w:t>
      </w:r>
    </w:p>
    <w:p w:rsidR="005A1E4B" w:rsidRPr="005A1E4B" w:rsidRDefault="0068517E" w:rsidP="005A1E4B">
      <w:pPr>
        <w:spacing w:after="0"/>
      </w:pPr>
      <w:hyperlink r:id="rId19" w:history="1">
        <w:r w:rsidR="005A1E4B" w:rsidRPr="00773AEB">
          <w:rPr>
            <w:rStyle w:val="Collegamentoipertestuale"/>
          </w:rPr>
          <w:t>http://leo.cineca.it/index.php/jlis/article/view/4580</w:t>
        </w:r>
      </w:hyperlink>
      <w:r w:rsidR="005A1E4B">
        <w:t xml:space="preserve"> </w:t>
      </w:r>
    </w:p>
    <w:p w:rsidR="005A1E4B" w:rsidRPr="005A1E4B" w:rsidRDefault="005A1E4B" w:rsidP="005A1E4B">
      <w:pPr>
        <w:spacing w:after="0"/>
      </w:pPr>
    </w:p>
    <w:p w:rsidR="005A1E4B" w:rsidRPr="005A1E4B" w:rsidRDefault="005A1E4B" w:rsidP="005A1E4B"/>
    <w:p w:rsidR="00402E48" w:rsidRPr="005A1E4B" w:rsidRDefault="00402E48" w:rsidP="005630C4"/>
    <w:p w:rsidR="00402E48" w:rsidRPr="005A1E4B" w:rsidRDefault="00402E48" w:rsidP="005630C4"/>
    <w:p w:rsidR="00FA20AC" w:rsidRDefault="00FA20AC" w:rsidP="005630C4">
      <w:r>
        <w:t>Per i non frequentanti:</w:t>
      </w:r>
    </w:p>
    <w:p w:rsidR="00FA20AC" w:rsidRDefault="006E1E21" w:rsidP="005630C4">
      <w:r>
        <w:t xml:space="preserve">--per coloro che non hanno sostenuto alcun esame di Archivistica generale </w:t>
      </w:r>
    </w:p>
    <w:p w:rsidR="006E1E21" w:rsidRDefault="00144C37" w:rsidP="005630C4">
      <w:r>
        <w:t xml:space="preserve">Linda </w:t>
      </w:r>
      <w:r w:rsidR="006E1E21">
        <w:t xml:space="preserve">Giuva, </w:t>
      </w:r>
      <w:r>
        <w:t xml:space="preserve">Maria </w:t>
      </w:r>
      <w:r w:rsidR="006E1E21">
        <w:t xml:space="preserve">Guercio, </w:t>
      </w:r>
      <w:r w:rsidR="006E1E21" w:rsidRPr="006E1E21">
        <w:rPr>
          <w:i/>
        </w:rPr>
        <w:t>Archivistica</w:t>
      </w:r>
      <w:r w:rsidR="006E1E21">
        <w:t>, Roma, Carocci, 2014</w:t>
      </w:r>
    </w:p>
    <w:p w:rsidR="006E1E21" w:rsidRDefault="006E1E21" w:rsidP="005630C4">
      <w:r>
        <w:t xml:space="preserve">--per coloro che hanno già sostenuto esami di Archivistica generale </w:t>
      </w:r>
    </w:p>
    <w:p w:rsidR="006E1E21" w:rsidRDefault="00144C37" w:rsidP="005630C4">
      <w:r>
        <w:t>Federico Valacchi</w:t>
      </w:r>
      <w:r w:rsidRPr="00144C37">
        <w:rPr>
          <w:i/>
        </w:rPr>
        <w:t>, Diventare archivista</w:t>
      </w:r>
      <w:r>
        <w:t xml:space="preserve">, Editrice bibliografica, 2015 </w:t>
      </w:r>
    </w:p>
    <w:p w:rsidR="00AB128E" w:rsidRDefault="00AB128E" w:rsidP="005630C4"/>
    <w:p w:rsidR="003A4C50" w:rsidRDefault="003A4C50" w:rsidP="005630C4"/>
    <w:p w:rsidR="003A4C50" w:rsidRDefault="003A4C50" w:rsidP="005630C4"/>
    <w:p w:rsidR="00C02FAC" w:rsidRPr="002C702A" w:rsidRDefault="00C02FAC" w:rsidP="005630C4"/>
    <w:sectPr w:rsidR="00C02FAC" w:rsidRPr="002C7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152D"/>
    <w:multiLevelType w:val="hybridMultilevel"/>
    <w:tmpl w:val="2B26B550"/>
    <w:lvl w:ilvl="0" w:tplc="7626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D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6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48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4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C4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CD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4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4E"/>
    <w:rsid w:val="00073FFB"/>
    <w:rsid w:val="000D14DF"/>
    <w:rsid w:val="0013015F"/>
    <w:rsid w:val="00144C37"/>
    <w:rsid w:val="00164F78"/>
    <w:rsid w:val="00165D4E"/>
    <w:rsid w:val="00183C15"/>
    <w:rsid w:val="001A5B16"/>
    <w:rsid w:val="001E53F9"/>
    <w:rsid w:val="00283653"/>
    <w:rsid w:val="002C02A8"/>
    <w:rsid w:val="002C702A"/>
    <w:rsid w:val="003A4C50"/>
    <w:rsid w:val="003E5269"/>
    <w:rsid w:val="00402E48"/>
    <w:rsid w:val="0044057D"/>
    <w:rsid w:val="00493A4B"/>
    <w:rsid w:val="004E131E"/>
    <w:rsid w:val="004E49D9"/>
    <w:rsid w:val="004F28BD"/>
    <w:rsid w:val="004F29C6"/>
    <w:rsid w:val="00523EEB"/>
    <w:rsid w:val="0053637C"/>
    <w:rsid w:val="00537A52"/>
    <w:rsid w:val="00560E77"/>
    <w:rsid w:val="005630C4"/>
    <w:rsid w:val="005A1E4B"/>
    <w:rsid w:val="0061127B"/>
    <w:rsid w:val="0068517E"/>
    <w:rsid w:val="006E05EF"/>
    <w:rsid w:val="006E1E21"/>
    <w:rsid w:val="00737088"/>
    <w:rsid w:val="00804771"/>
    <w:rsid w:val="00807594"/>
    <w:rsid w:val="00830725"/>
    <w:rsid w:val="00875CE5"/>
    <w:rsid w:val="008964B0"/>
    <w:rsid w:val="008D7767"/>
    <w:rsid w:val="00957A4B"/>
    <w:rsid w:val="009846AF"/>
    <w:rsid w:val="00A12766"/>
    <w:rsid w:val="00AB128E"/>
    <w:rsid w:val="00AD5257"/>
    <w:rsid w:val="00B65137"/>
    <w:rsid w:val="00BB3A64"/>
    <w:rsid w:val="00C02FAC"/>
    <w:rsid w:val="00C030A6"/>
    <w:rsid w:val="00C4439C"/>
    <w:rsid w:val="00CA13ED"/>
    <w:rsid w:val="00D16591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B725F-336B-4023-B727-AF8E7381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65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regesta.com/dm_0/ANAI/anaiCms/ANAI/000/0111/ANAI.000.0111.0002.pdf" TargetMode="External"/><Relationship Id="rId13" Type="http://schemas.openxmlformats.org/officeDocument/2006/relationships/hyperlink" Target="http://archiviodistatotorino.beniculturali.it/Site/images/stories/img_scuola/ASTO_SPA_Circolare-ministeriale-inventari.pdf" TargetMode="External"/><Relationship Id="rId18" Type="http://schemas.openxmlformats.org/officeDocument/2006/relationships/hyperlink" Target="http://docplayer.it/1180934-Federico-valacchi-i-siti-web-come-strumenti-per-la-ricerca-archivistic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edia.regesta.com/dm_0/ANAI/anaiCms/ANAI/000/0111/ANAI.000.0111.0002.pdf" TargetMode="External"/><Relationship Id="rId12" Type="http://schemas.openxmlformats.org/officeDocument/2006/relationships/hyperlink" Target="http://www.guidageneralearchivistato.beniculturali.it/(S(orzqpr552syrf055ucy0dhfc))/contenuti/introGen.htm" TargetMode="External"/><Relationship Id="rId17" Type="http://schemas.openxmlformats.org/officeDocument/2006/relationships/hyperlink" Target="http://www.academia.edu/547343/Dallinventario_alla_descrizione_degli_archivi_in_ambiente_digitale_si_possono_offrire_agli_utenti_risorse_efficaci" TargetMode="External"/><Relationship Id="rId2" Type="http://schemas.openxmlformats.org/officeDocument/2006/relationships/styles" Target="styles.xml"/><Relationship Id="rId16" Type="http://schemas.openxmlformats.org/officeDocument/2006/relationships/hyperlink" Target="http://riviste.unimc.it/index.php/cap-cult/article/view/4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chivi.beniculturali.it/index.php/abc-degli-archivi/glossario" TargetMode="External"/><Relationship Id="rId11" Type="http://schemas.openxmlformats.org/officeDocument/2006/relationships/hyperlink" Target="http://www.archivi.beniculturali.it/dga/uploads/documents/Saggi/Saggi_84" TargetMode="External"/><Relationship Id="rId5" Type="http://schemas.openxmlformats.org/officeDocument/2006/relationships/hyperlink" Target="http://www.lombardiabeniculturali.it/archivi/glossario/" TargetMode="External"/><Relationship Id="rId15" Type="http://schemas.openxmlformats.org/officeDocument/2006/relationships/hyperlink" Target="http://media.regesta.com/dm_0/ANAI/anaiCMS//ANAI/000/0111/ANAI.000.0111.0010.pdf" TargetMode="External"/><Relationship Id="rId10" Type="http://schemas.openxmlformats.org/officeDocument/2006/relationships/hyperlink" Target="http://www.archivi.beniculturali.it/dga/uploads/documents/Saggi/Saggi_57.pdf" TargetMode="External"/><Relationship Id="rId19" Type="http://schemas.openxmlformats.org/officeDocument/2006/relationships/hyperlink" Target="http://leo.cineca.it/index.php/jlis/article/view/4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i.beniculturali.it/dga/uploads/documents/Saggi/Saggi_57.pdf" TargetMode="External"/><Relationship Id="rId14" Type="http://schemas.openxmlformats.org/officeDocument/2006/relationships/hyperlink" Target="http://www.terrazzani-zoanno.org/archivio/standard.des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Giuva</dc:creator>
  <cp:keywords/>
  <dc:description/>
  <cp:lastModifiedBy>Linda Giuva</cp:lastModifiedBy>
  <cp:revision>35</cp:revision>
  <cp:lastPrinted>2016-12-18T17:08:00Z</cp:lastPrinted>
  <dcterms:created xsi:type="dcterms:W3CDTF">2016-11-22T18:50:00Z</dcterms:created>
  <dcterms:modified xsi:type="dcterms:W3CDTF">2016-12-18T17:23:00Z</dcterms:modified>
</cp:coreProperties>
</file>